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7881"/>
      </w:tblGrid>
      <w:tr w:rsidR="002216DD" w:rsidRPr="002216DD" w:rsidTr="002216D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8.OSZTÁLY TANSZERLISTA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angol: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 xml:space="preserve">2 kisalakú vonalas füzet,1 szótárfüzet - jó a régi </w:t>
            </w:r>
          </w:p>
        </w:tc>
      </w:tr>
      <w:tr w:rsidR="002216DD" w:rsidRPr="002216DD" w:rsidTr="002216DD">
        <w:trPr>
          <w:trHeight w:val="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magyar: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3 kisalakú vonalas füzet (tavalyi folytatható)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kötelező olvasmány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Szabó Magda : Abigél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történelem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2 kisalakú vonalas füzet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kémia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A4-es simalapos vagy négyzetrácsos füzet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A4-es simalapos füzet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tavalyi füzet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földrajz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 nagy alakú sima füzet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biológia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kis alakú sima füzet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ének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kotta- és vonalas füzet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2 db nagyalakú négyzethálós füzet , vagy nagy alakú spirálfüzet (folytatható a tavalyi)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 db nagyalakú sima lapú füzet (nem spirál)/ folytatható a tavalyi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2216DD">
              <w:rPr>
                <w:rFonts w:ascii="Arial" w:eastAsia="Times New Roman" w:hAnsi="Arial" w:cs="Arial"/>
                <w:color w:val="000000"/>
                <w:lang w:eastAsia="hu-HU"/>
              </w:rPr>
              <w:t>körző (nem lötyögős) , szögmérő, vonalzók: 1 kis egyenes vonalzó, 2 nagy derékszögű háromszög vonalzó. NE a divatos hajlékony vonalzókat vásárolják, mert azzal a gyerekek szerkeszteni nem fognak tudni, de játszani vele igen.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zsebszámológép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ceruza, színes ceruzák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testnevelés: (tornazsákban)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tornacipő, edzőcipő (talpa fehér)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fehér zokni, sötét nadrág, rövidnadrág; fiúknak sötét tornanadrág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 xml:space="preserve">fehér trikó, </w:t>
            </w:r>
            <w:proofErr w:type="spellStart"/>
            <w:r w:rsidRPr="002216DD">
              <w:rPr>
                <w:rFonts w:ascii="Arial" w:eastAsia="Times New Roman" w:hAnsi="Arial" w:cs="Arial"/>
                <w:lang w:eastAsia="hu-HU"/>
              </w:rPr>
              <w:t>poló</w:t>
            </w:r>
            <w:proofErr w:type="spellEnd"/>
            <w:r w:rsidRPr="002216DD">
              <w:rPr>
                <w:rFonts w:ascii="Arial" w:eastAsia="Times New Roman" w:hAnsi="Arial" w:cs="Arial"/>
                <w:lang w:eastAsia="hu-HU"/>
              </w:rPr>
              <w:t>, melegítő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rajz:</w:t>
            </w:r>
            <w:r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olcsó rajzmappa névvel (gumi nélküli vagy gumis)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 db vonalas füzet A/5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Cipősdobozba névvel (közepes méretű)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2216DD">
              <w:rPr>
                <w:rFonts w:ascii="Arial" w:eastAsia="Times New Roman" w:hAnsi="Arial" w:cs="Arial"/>
                <w:i/>
                <w:iCs/>
                <w:lang w:eastAsia="hu-HU"/>
              </w:rPr>
              <w:t>csempedarab vagy paletta, rongy, szivacsdarab,</w:t>
            </w:r>
            <w:r>
              <w:rPr>
                <w:rFonts w:ascii="Arial" w:eastAsia="Times New Roman" w:hAnsi="Arial" w:cs="Arial"/>
                <w:i/>
                <w:iCs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i/>
                <w:iCs/>
                <w:lang w:eastAsia="hu-HU"/>
              </w:rPr>
              <w:t>ecsettál</w:t>
            </w:r>
            <w:r>
              <w:rPr>
                <w:rFonts w:ascii="Arial" w:eastAsia="Times New Roman" w:hAnsi="Arial" w:cs="Arial"/>
                <w:i/>
                <w:iCs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i/>
                <w:iCs/>
                <w:lang w:eastAsia="hu-HU"/>
              </w:rPr>
              <w:t>(konzervdoboz</w:t>
            </w:r>
            <w:r>
              <w:rPr>
                <w:rFonts w:ascii="Arial" w:eastAsia="Times New Roman" w:hAnsi="Arial" w:cs="Arial"/>
                <w:i/>
                <w:iCs/>
                <w:lang w:eastAsia="hu-HU"/>
              </w:rPr>
              <w:t xml:space="preserve">, </w:t>
            </w:r>
            <w:r w:rsidRPr="002216DD">
              <w:rPr>
                <w:rFonts w:ascii="Arial" w:eastAsia="Times New Roman" w:hAnsi="Arial" w:cs="Arial"/>
                <w:i/>
                <w:iCs/>
                <w:lang w:eastAsia="hu-HU"/>
              </w:rPr>
              <w:t>bébisüveg is jó)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 xml:space="preserve">12 színű tempera, tubusos 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12 színű színes ceruza, jó minőségű (akvarell is lehet,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de nem kötelező)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12 színű olajpasztell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ecsetek (6-os,10-es,12-es)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3 csomag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rajzlap A/4, fehér, famentes,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műszaki rajzlap, keret nélküli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12 színű filctoll,1 db vastag fekete filc,1-1db tűfilc (fekete,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piros,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kék,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zöld)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1-1 db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 xml:space="preserve">olló, </w:t>
            </w:r>
            <w:proofErr w:type="spellStart"/>
            <w:r w:rsidRPr="002216DD">
              <w:rPr>
                <w:rFonts w:ascii="Arial" w:eastAsia="Times New Roman" w:hAnsi="Arial" w:cs="Arial"/>
                <w:lang w:eastAsia="hu-HU"/>
              </w:rPr>
              <w:t>technokol</w:t>
            </w:r>
            <w:proofErr w:type="spellEnd"/>
            <w:r w:rsidRPr="002216DD">
              <w:rPr>
                <w:rFonts w:ascii="Arial" w:eastAsia="Times New Roman" w:hAnsi="Arial" w:cs="Arial"/>
                <w:lang w:eastAsia="hu-HU"/>
              </w:rPr>
              <w:t>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cellux és stift ragasztó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lang w:eastAsia="hu-HU"/>
              </w:rPr>
              <w:t>egyéb: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tolltartóba: kis vonalzó,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radír,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2216DD">
              <w:rPr>
                <w:rFonts w:ascii="Arial" w:eastAsia="Times New Roman" w:hAnsi="Arial" w:cs="Arial"/>
                <w:lang w:eastAsia="hu-HU"/>
              </w:rPr>
              <w:t>grafitceruzák (2x 2B,B),golyóstollak 4 színben,</w:t>
            </w:r>
            <w:r>
              <w:rPr>
                <w:rFonts w:ascii="Arial" w:eastAsia="Times New Roman" w:hAnsi="Arial" w:cs="Arial"/>
                <w:lang w:eastAsia="hu-HU"/>
              </w:rPr>
              <w:t xml:space="preserve"> </w:t>
            </w:r>
            <w:bookmarkStart w:id="0" w:name="_GoBack"/>
            <w:bookmarkEnd w:id="0"/>
            <w:r w:rsidRPr="002216DD">
              <w:rPr>
                <w:rFonts w:ascii="Arial" w:eastAsia="Times New Roman" w:hAnsi="Arial" w:cs="Arial"/>
                <w:lang w:eastAsia="hu-HU"/>
              </w:rPr>
              <w:t>színes ceruzák szövegkiemelő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órarend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váltócipő</w:t>
            </w:r>
          </w:p>
        </w:tc>
      </w:tr>
      <w:tr w:rsidR="002216DD" w:rsidRPr="002216DD" w:rsidTr="002216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</w:pPr>
            <w:r w:rsidRPr="002216DD">
              <w:rPr>
                <w:rFonts w:ascii="Arial" w:eastAsia="Times New Roman" w:hAnsi="Arial" w:cs="Arial"/>
                <w:b/>
                <w:bCs/>
                <w:i/>
                <w:iCs/>
                <w:lang w:eastAsia="hu-HU"/>
              </w:rPr>
              <w:t>Etika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16DD" w:rsidRPr="002216DD" w:rsidRDefault="002216DD" w:rsidP="002216D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2216DD">
              <w:rPr>
                <w:rFonts w:ascii="Arial" w:eastAsia="Times New Roman" w:hAnsi="Arial" w:cs="Arial"/>
                <w:lang w:eastAsia="hu-HU"/>
              </w:rPr>
              <w:t>1 vonalas füzet</w:t>
            </w:r>
          </w:p>
        </w:tc>
      </w:tr>
    </w:tbl>
    <w:p w:rsidR="007809A8" w:rsidRDefault="007809A8"/>
    <w:sectPr w:rsidR="007809A8" w:rsidSect="002216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D"/>
    <w:rsid w:val="002216DD"/>
    <w:rsid w:val="007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A83F"/>
  <w15:chartTrackingRefBased/>
  <w15:docId w15:val="{4E6EF803-70CD-43A9-83E5-143F9130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2024-07-02T08:43:00Z</dcterms:created>
  <dcterms:modified xsi:type="dcterms:W3CDTF">2024-07-02T08:44:00Z</dcterms:modified>
</cp:coreProperties>
</file>